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464"/>
        <w:tblW w:w="10003" w:type="dxa"/>
        <w:tblLook w:val="01E0" w:firstRow="1" w:lastRow="1" w:firstColumn="1" w:lastColumn="1" w:noHBand="0" w:noVBand="0"/>
      </w:tblPr>
      <w:tblGrid>
        <w:gridCol w:w="5211"/>
        <w:gridCol w:w="4792"/>
      </w:tblGrid>
      <w:tr w:rsidR="007747DD" w:rsidRPr="00155350" w:rsidTr="00333B0A">
        <w:trPr>
          <w:trHeight w:val="6805"/>
        </w:trPr>
        <w:tc>
          <w:tcPr>
            <w:tcW w:w="5211" w:type="dxa"/>
          </w:tcPr>
          <w:p w:rsidR="007747DD" w:rsidRDefault="007747DD" w:rsidP="00EE1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pacing w:val="4"/>
                <w:sz w:val="24"/>
                <w:szCs w:val="24"/>
              </w:rPr>
              <w:drawing>
                <wp:inline distT="0" distB="0" distL="0" distR="0" wp14:anchorId="5646842D" wp14:editId="6A49A669">
                  <wp:extent cx="504825" cy="8382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838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7747DD" w:rsidRPr="001F219C" w:rsidRDefault="007747DD" w:rsidP="00EE1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4"/>
                <w:sz w:val="10"/>
                <w:szCs w:val="10"/>
              </w:rPr>
            </w:pPr>
          </w:p>
          <w:p w:rsidR="007747DD" w:rsidRDefault="007747DD" w:rsidP="00EE1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АДМИНИСТРАЦИЯ</w:t>
            </w:r>
          </w:p>
          <w:p w:rsidR="007747DD" w:rsidRDefault="007747DD" w:rsidP="00EE1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МУНИЦИПАЛЬНОГО ОБРАЗОВАНИЯ</w:t>
            </w:r>
          </w:p>
          <w:p w:rsidR="007747DD" w:rsidRDefault="007747DD" w:rsidP="00EE13C4">
            <w:pPr>
              <w:tabs>
                <w:tab w:val="left" w:pos="5382"/>
                <w:tab w:val="left" w:pos="56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АЛАПАЕВСКОЕ</w:t>
            </w:r>
          </w:p>
          <w:p w:rsidR="007747DD" w:rsidRPr="002B51D9" w:rsidRDefault="007747DD" w:rsidP="00EE13C4">
            <w:pPr>
              <w:tabs>
                <w:tab w:val="left" w:pos="5382"/>
                <w:tab w:val="left" w:pos="56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:rsidR="007747DD" w:rsidRDefault="007747DD" w:rsidP="00EE13C4">
            <w:pPr>
              <w:tabs>
                <w:tab w:val="left" w:pos="5382"/>
                <w:tab w:val="left" w:pos="56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D06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УПРАВЛЕНИЕ</w:t>
            </w:r>
          </w:p>
          <w:p w:rsidR="002D3229" w:rsidRDefault="002D3229" w:rsidP="00EE13C4">
            <w:pPr>
              <w:tabs>
                <w:tab w:val="left" w:pos="5382"/>
                <w:tab w:val="left" w:pos="56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МУНИЦИПАЛЬНЫМ ИМУЩЕСТВОМ, АРХИТЕКТУРОЙ И ГРАДОСТРОИТЕЛЬСТВОМ</w:t>
            </w:r>
          </w:p>
          <w:p w:rsidR="007747DD" w:rsidRDefault="007747DD" w:rsidP="00EE13C4">
            <w:pPr>
              <w:tabs>
                <w:tab w:val="left" w:pos="5382"/>
                <w:tab w:val="left" w:pos="56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АДМИНИСТРАЦИИ МУНИЦИПАЛЬНОГО ОБРАЗОВАНИЯ АЛАПАЕВСКОЕ</w:t>
            </w:r>
          </w:p>
          <w:p w:rsidR="007747DD" w:rsidRPr="00BD0613" w:rsidRDefault="007747DD" w:rsidP="00EE13C4">
            <w:pPr>
              <w:tabs>
                <w:tab w:val="left" w:pos="5382"/>
                <w:tab w:val="left" w:pos="56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681F1D9" wp14:editId="6227D44B">
                      <wp:simplePos x="0" y="0"/>
                      <wp:positionH relativeFrom="margin">
                        <wp:align>center</wp:align>
                      </wp:positionH>
                      <wp:positionV relativeFrom="paragraph">
                        <wp:posOffset>69215</wp:posOffset>
                      </wp:positionV>
                      <wp:extent cx="2657475" cy="0"/>
                      <wp:effectExtent l="12065" t="12065" r="6985" b="6985"/>
                      <wp:wrapNone/>
                      <wp:docPr id="3" name="AutoShap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574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ysClr val="windowText" lastClr="000000">
                                    <a:lumMod val="100000"/>
                                    <a:lumOff val="0"/>
                                  </a:sysClr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9" o:spid="_x0000_s1026" type="#_x0000_t32" style="position:absolute;margin-left:0;margin-top:5.45pt;width:209.25pt;height:0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">
                      <w10:wrap anchorx="margin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D081F82" wp14:editId="2BAD8509">
                      <wp:simplePos x="0" y="0"/>
                      <wp:positionH relativeFrom="margin">
                        <wp:align>center</wp:align>
                      </wp:positionH>
                      <wp:positionV relativeFrom="paragraph">
                        <wp:posOffset>126365</wp:posOffset>
                      </wp:positionV>
                      <wp:extent cx="2809875" cy="0"/>
                      <wp:effectExtent l="21590" t="21590" r="16510" b="16510"/>
                      <wp:wrapNone/>
                      <wp:docPr id="4" name="AutoShap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098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0" o:spid="_x0000_s1026" type="#_x0000_t32" style="position:absolute;margin-left:0;margin-top:9.95pt;width:221.25pt;height:0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" strokeweight="2pt">
                      <w10:wrap anchorx="margin"/>
                    </v:shape>
                  </w:pict>
                </mc:Fallback>
              </mc:AlternateContent>
            </w:r>
          </w:p>
          <w:p w:rsidR="007747DD" w:rsidRPr="002B51D9" w:rsidRDefault="007747DD" w:rsidP="00EE1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6"/>
                <w:szCs w:val="6"/>
              </w:rPr>
            </w:pPr>
          </w:p>
          <w:p w:rsidR="007747DD" w:rsidRPr="008E5DA4" w:rsidRDefault="007747DD" w:rsidP="00EE13C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DA4">
              <w:rPr>
                <w:rFonts w:ascii="Times New Roman" w:hAnsi="Times New Roman" w:cs="Times New Roman"/>
                <w:sz w:val="24"/>
                <w:szCs w:val="24"/>
              </w:rPr>
              <w:t xml:space="preserve">ул. Р. Люксембург, д. </w:t>
            </w:r>
            <w:smartTag w:uri="urn:schemas-microsoft-com:office:smarttags" w:element="metricconverter">
              <w:smartTagPr>
                <w:attr w:name="ProductID" w:val="31, г"/>
              </w:smartTagPr>
              <w:r w:rsidRPr="008E5DA4">
                <w:rPr>
                  <w:rFonts w:ascii="Times New Roman" w:hAnsi="Times New Roman" w:cs="Times New Roman"/>
                  <w:sz w:val="24"/>
                  <w:szCs w:val="24"/>
                </w:rPr>
                <w:t>31, г</w:t>
              </w:r>
            </w:smartTag>
            <w:r w:rsidRPr="008E5DA4">
              <w:rPr>
                <w:rFonts w:ascii="Times New Roman" w:hAnsi="Times New Roman" w:cs="Times New Roman"/>
                <w:sz w:val="24"/>
                <w:szCs w:val="24"/>
              </w:rPr>
              <w:t>. Алапаевск,</w:t>
            </w:r>
          </w:p>
          <w:p w:rsidR="007747DD" w:rsidRPr="008E5DA4" w:rsidRDefault="007747DD" w:rsidP="00EE13C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DA4">
              <w:rPr>
                <w:rFonts w:ascii="Times New Roman" w:hAnsi="Times New Roman" w:cs="Times New Roman"/>
                <w:sz w:val="24"/>
                <w:szCs w:val="24"/>
              </w:rPr>
              <w:t>Свердловская область, 624605,</w:t>
            </w:r>
          </w:p>
          <w:p w:rsidR="007747DD" w:rsidRPr="008E5DA4" w:rsidRDefault="007747DD" w:rsidP="00EE13C4">
            <w:pPr>
              <w:pStyle w:val="a4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8E5DA4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8E5DA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ел. (8-343-46) 3-40-81</w:t>
            </w:r>
          </w:p>
          <w:p w:rsidR="007747DD" w:rsidRPr="008E5DA4" w:rsidRDefault="007747DD" w:rsidP="00EE13C4">
            <w:pPr>
              <w:pStyle w:val="a4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8E5DA4">
              <w:rPr>
                <w:rFonts w:ascii="Times New Roman" w:hAnsi="Times New Roman" w:cs="Times New Roman"/>
                <w:spacing w:val="-5"/>
                <w:sz w:val="24"/>
                <w:szCs w:val="24"/>
                <w:lang w:val="en-US"/>
              </w:rPr>
              <w:t>E</w:t>
            </w:r>
            <w:r w:rsidRPr="008E5DA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-</w:t>
            </w:r>
            <w:r w:rsidRPr="008E5DA4">
              <w:rPr>
                <w:rFonts w:ascii="Times New Roman" w:hAnsi="Times New Roman" w:cs="Times New Roman"/>
                <w:spacing w:val="-5"/>
                <w:sz w:val="24"/>
                <w:szCs w:val="24"/>
                <w:lang w:val="en-US"/>
              </w:rPr>
              <w:t>mail</w:t>
            </w:r>
            <w:r w:rsidRPr="008E5DA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: </w:t>
            </w:r>
            <w:hyperlink r:id="rId8" w:history="1">
              <w:r w:rsidRPr="008E5DA4">
                <w:rPr>
                  <w:rStyle w:val="a3"/>
                  <w:rFonts w:ascii="Times New Roman" w:eastAsia="Times New Roman" w:hAnsi="Times New Roman" w:cs="Times New Roman"/>
                  <w:spacing w:val="-5"/>
                  <w:sz w:val="24"/>
                  <w:szCs w:val="24"/>
                  <w:lang w:val="en-US"/>
                </w:rPr>
                <w:t>komitet</w:t>
              </w:r>
              <w:r w:rsidRPr="008E5DA4">
                <w:rPr>
                  <w:rStyle w:val="a3"/>
                  <w:rFonts w:ascii="Times New Roman" w:eastAsia="Times New Roman" w:hAnsi="Times New Roman" w:cs="Times New Roman"/>
                  <w:spacing w:val="-5"/>
                  <w:sz w:val="24"/>
                  <w:szCs w:val="24"/>
                </w:rPr>
                <w:t>.</w:t>
              </w:r>
              <w:r w:rsidRPr="008E5DA4">
                <w:rPr>
                  <w:rStyle w:val="a3"/>
                  <w:rFonts w:ascii="Times New Roman" w:eastAsia="Times New Roman" w:hAnsi="Times New Roman" w:cs="Times New Roman"/>
                  <w:spacing w:val="-5"/>
                  <w:sz w:val="24"/>
                  <w:szCs w:val="24"/>
                  <w:lang w:val="en-US"/>
                </w:rPr>
                <w:t>alapaevskoe</w:t>
              </w:r>
              <w:r w:rsidRPr="008E5DA4">
                <w:rPr>
                  <w:rStyle w:val="a3"/>
                  <w:rFonts w:ascii="Times New Roman" w:eastAsia="Times New Roman" w:hAnsi="Times New Roman" w:cs="Times New Roman"/>
                  <w:spacing w:val="-5"/>
                  <w:sz w:val="24"/>
                  <w:szCs w:val="24"/>
                </w:rPr>
                <w:t>@</w:t>
              </w:r>
              <w:r w:rsidRPr="008E5DA4">
                <w:rPr>
                  <w:rStyle w:val="a3"/>
                  <w:rFonts w:ascii="Times New Roman" w:eastAsia="Times New Roman" w:hAnsi="Times New Roman" w:cs="Times New Roman"/>
                  <w:spacing w:val="-5"/>
                  <w:sz w:val="24"/>
                  <w:szCs w:val="24"/>
                  <w:lang w:val="en-US"/>
                </w:rPr>
                <w:t>yandex</w:t>
              </w:r>
              <w:r w:rsidRPr="008E5DA4">
                <w:rPr>
                  <w:rStyle w:val="a3"/>
                  <w:rFonts w:ascii="Times New Roman" w:eastAsia="Times New Roman" w:hAnsi="Times New Roman" w:cs="Times New Roman"/>
                  <w:spacing w:val="-5"/>
                  <w:sz w:val="24"/>
                  <w:szCs w:val="24"/>
                </w:rPr>
                <w:t>.</w:t>
              </w:r>
              <w:proofErr w:type="spellStart"/>
              <w:r w:rsidRPr="008E5DA4">
                <w:rPr>
                  <w:rStyle w:val="a3"/>
                  <w:rFonts w:ascii="Times New Roman" w:eastAsia="Times New Roman" w:hAnsi="Times New Roman" w:cs="Times New Roman"/>
                  <w:spacing w:val="-5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Pr="008E5DA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.</w:t>
            </w:r>
          </w:p>
          <w:p w:rsidR="007747DD" w:rsidRPr="008E5DA4" w:rsidRDefault="007747DD" w:rsidP="00EE13C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DA4">
              <w:rPr>
                <w:rFonts w:ascii="Times New Roman" w:hAnsi="Times New Roman" w:cs="Times New Roman"/>
                <w:sz w:val="24"/>
                <w:szCs w:val="24"/>
              </w:rPr>
              <w:t>ОКПО 91911322 ОГРН 1116601000625</w:t>
            </w:r>
          </w:p>
          <w:p w:rsidR="007747DD" w:rsidRPr="008E5DA4" w:rsidRDefault="007747DD" w:rsidP="00EE13C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DA4">
              <w:rPr>
                <w:rFonts w:ascii="Times New Roman" w:hAnsi="Times New Roman" w:cs="Times New Roman"/>
                <w:sz w:val="24"/>
                <w:szCs w:val="24"/>
              </w:rPr>
              <w:t>ИНН/КПП 6601016077/667701001</w:t>
            </w:r>
          </w:p>
          <w:p w:rsidR="007747DD" w:rsidRPr="008E5DA4" w:rsidRDefault="007747DD" w:rsidP="00EE13C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DA4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r w:rsidR="00E2695B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17.</w:t>
            </w:r>
            <w:bookmarkStart w:id="0" w:name="_GoBack"/>
            <w:bookmarkEnd w:id="0"/>
            <w:r w:rsidR="00E2695B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07.2025</w:t>
            </w:r>
            <w:r w:rsidRPr="008E5DA4">
              <w:rPr>
                <w:rFonts w:ascii="Times New Roman" w:hAnsi="Times New Roman" w:cs="Times New Roman"/>
                <w:sz w:val="24"/>
                <w:szCs w:val="24"/>
              </w:rPr>
              <w:t>____  № __________</w:t>
            </w:r>
          </w:p>
          <w:p w:rsidR="007747DD" w:rsidRPr="003C365C" w:rsidRDefault="007747DD" w:rsidP="00EE13C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DA4">
              <w:rPr>
                <w:rFonts w:ascii="Times New Roman" w:hAnsi="Times New Roman" w:cs="Times New Roman"/>
                <w:sz w:val="24"/>
                <w:szCs w:val="24"/>
              </w:rPr>
              <w:t>На № ________ от______________</w:t>
            </w:r>
          </w:p>
        </w:tc>
        <w:tc>
          <w:tcPr>
            <w:tcW w:w="4792" w:type="dxa"/>
          </w:tcPr>
          <w:p w:rsidR="007747DD" w:rsidRPr="00363129" w:rsidRDefault="007747DD" w:rsidP="00EE13C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363129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</w:t>
            </w:r>
          </w:p>
          <w:p w:rsidR="007747DD" w:rsidRPr="00363129" w:rsidRDefault="007747DD" w:rsidP="00EE13C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3842" w:rsidRPr="00363129" w:rsidRDefault="00233842" w:rsidP="00EE13C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363129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</w:t>
            </w:r>
          </w:p>
          <w:p w:rsidR="00233842" w:rsidRPr="00363129" w:rsidRDefault="00233842" w:rsidP="00EE13C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3842" w:rsidRPr="00363129" w:rsidRDefault="00233842" w:rsidP="00EE13C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2F19" w:rsidRPr="00363129" w:rsidRDefault="000F2F19" w:rsidP="00EE13C4">
            <w:pPr>
              <w:pStyle w:val="a4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86C86" w:rsidRPr="00363129" w:rsidRDefault="00286C86" w:rsidP="00286C86">
            <w:pPr>
              <w:pStyle w:val="a4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86C86" w:rsidRPr="00363129" w:rsidRDefault="00286C86" w:rsidP="00286C86">
            <w:pPr>
              <w:pStyle w:val="a4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63129" w:rsidRDefault="00363129" w:rsidP="003631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sz w:val="28"/>
                <w:szCs w:val="28"/>
                <w:lang w:eastAsia="en-US"/>
              </w:rPr>
            </w:pPr>
            <w:r w:rsidRPr="00363129">
              <w:rPr>
                <w:rFonts w:ascii="Times New Roman" w:eastAsia="TimesNewRomanPSMT" w:hAnsi="Times New Roman" w:cs="Times New Roman"/>
                <w:sz w:val="28"/>
                <w:szCs w:val="28"/>
                <w:lang w:eastAsia="en-US"/>
              </w:rPr>
              <w:t xml:space="preserve">Свердловская </w:t>
            </w:r>
            <w:r>
              <w:rPr>
                <w:rFonts w:ascii="Times New Roman" w:eastAsia="TimesNewRomanPSMT" w:hAnsi="Times New Roman" w:cs="Times New Roman"/>
                <w:sz w:val="28"/>
                <w:szCs w:val="28"/>
                <w:lang w:eastAsia="en-US"/>
              </w:rPr>
              <w:t>обл.</w:t>
            </w:r>
            <w:r w:rsidRPr="00363129">
              <w:rPr>
                <w:rFonts w:ascii="Times New Roman" w:eastAsia="TimesNewRomanPSMT" w:hAnsi="Times New Roman" w:cs="Times New Roman"/>
                <w:sz w:val="28"/>
                <w:szCs w:val="28"/>
                <w:lang w:eastAsia="en-US"/>
              </w:rPr>
              <w:t xml:space="preserve">, </w:t>
            </w:r>
          </w:p>
          <w:p w:rsidR="00363129" w:rsidRDefault="00363129" w:rsidP="003631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sz w:val="28"/>
                <w:szCs w:val="28"/>
                <w:lang w:eastAsia="en-US"/>
              </w:rPr>
            </w:pPr>
            <w:r w:rsidRPr="00363129">
              <w:rPr>
                <w:rFonts w:ascii="Times New Roman" w:eastAsia="TimesNewRomanPSMT" w:hAnsi="Times New Roman" w:cs="Times New Roman"/>
                <w:sz w:val="28"/>
                <w:szCs w:val="28"/>
                <w:lang w:eastAsia="en-US"/>
              </w:rPr>
              <w:t xml:space="preserve">Алапаевский </w:t>
            </w:r>
            <w:r>
              <w:rPr>
                <w:rFonts w:ascii="Times New Roman" w:eastAsia="TimesNewRomanPSMT" w:hAnsi="Times New Roman" w:cs="Times New Roman"/>
                <w:sz w:val="28"/>
                <w:szCs w:val="28"/>
                <w:lang w:eastAsia="en-US"/>
              </w:rPr>
              <w:t>р-</w:t>
            </w:r>
            <w:r w:rsidRPr="00363129">
              <w:rPr>
                <w:rFonts w:ascii="Times New Roman" w:eastAsia="TimesNewRomanPSMT" w:hAnsi="Times New Roman" w:cs="Times New Roman"/>
                <w:sz w:val="28"/>
                <w:szCs w:val="28"/>
                <w:lang w:eastAsia="en-US"/>
              </w:rPr>
              <w:t xml:space="preserve">н, </w:t>
            </w:r>
          </w:p>
          <w:p w:rsidR="00363129" w:rsidRDefault="00363129" w:rsidP="003631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sz w:val="28"/>
                <w:szCs w:val="28"/>
                <w:lang w:eastAsia="en-US"/>
              </w:rPr>
            </w:pPr>
            <w:r w:rsidRPr="00363129">
              <w:rPr>
                <w:rFonts w:ascii="Times New Roman" w:eastAsia="TimesNewRomanPSMT" w:hAnsi="Times New Roman" w:cs="Times New Roman"/>
                <w:sz w:val="28"/>
                <w:szCs w:val="28"/>
                <w:lang w:eastAsia="en-US"/>
              </w:rPr>
              <w:t xml:space="preserve">п. Верхняя Синячиха, </w:t>
            </w:r>
          </w:p>
          <w:p w:rsidR="0009289A" w:rsidRPr="00363129" w:rsidRDefault="00363129" w:rsidP="003631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sz w:val="28"/>
                <w:szCs w:val="28"/>
                <w:lang w:eastAsia="en-US"/>
              </w:rPr>
            </w:pPr>
            <w:r w:rsidRPr="00363129">
              <w:rPr>
                <w:rFonts w:ascii="Times New Roman" w:eastAsia="TimesNewRomanPSMT" w:hAnsi="Times New Roman" w:cs="Times New Roman"/>
                <w:sz w:val="28"/>
                <w:szCs w:val="28"/>
                <w:lang w:eastAsia="en-US"/>
              </w:rPr>
              <w:t>ул</w:t>
            </w:r>
            <w:r>
              <w:rPr>
                <w:rFonts w:ascii="Times New Roman" w:eastAsia="TimesNewRomanPSMT" w:hAnsi="Times New Roman" w:cs="Times New Roman"/>
                <w:sz w:val="28"/>
                <w:szCs w:val="28"/>
                <w:lang w:eastAsia="en-US"/>
              </w:rPr>
              <w:t xml:space="preserve">. </w:t>
            </w:r>
            <w:r w:rsidRPr="00363129">
              <w:rPr>
                <w:rFonts w:ascii="Times New Roman" w:eastAsia="TimesNewRomanPSMT" w:hAnsi="Times New Roman" w:cs="Times New Roman"/>
                <w:sz w:val="28"/>
                <w:szCs w:val="28"/>
                <w:lang w:eastAsia="en-US"/>
              </w:rPr>
              <w:t>Октябрьская, д. 10, кв. 16</w:t>
            </w:r>
            <w:r w:rsidRPr="00363129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</w:p>
          <w:p w:rsidR="00363129" w:rsidRDefault="00363129" w:rsidP="00BE2690">
            <w:pPr>
              <w:pStyle w:val="a4"/>
              <w:rPr>
                <w:rFonts w:ascii="Times New Roman" w:eastAsia="TimesNewRomanPSMT" w:hAnsi="Times New Roman" w:cs="Times New Roman"/>
                <w:sz w:val="28"/>
                <w:szCs w:val="28"/>
                <w:lang w:eastAsia="en-US"/>
              </w:rPr>
            </w:pPr>
          </w:p>
          <w:p w:rsidR="00C468AF" w:rsidRPr="00363129" w:rsidRDefault="00BE2690" w:rsidP="00BE2690">
            <w:pPr>
              <w:pStyle w:val="a4"/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363129">
              <w:rPr>
                <w:rFonts w:ascii="Times New Roman" w:eastAsia="TimesNewRomanPSMT" w:hAnsi="Times New Roman" w:cs="Times New Roman"/>
                <w:sz w:val="28"/>
                <w:szCs w:val="28"/>
                <w:lang w:eastAsia="en-US"/>
              </w:rPr>
              <w:t>Чечулиной Наталье Викторовне</w:t>
            </w:r>
          </w:p>
        </w:tc>
      </w:tr>
    </w:tbl>
    <w:p w:rsidR="00387D05" w:rsidRPr="00387D05" w:rsidRDefault="00387D05" w:rsidP="00333B0A">
      <w:pPr>
        <w:pStyle w:val="a4"/>
        <w:jc w:val="center"/>
        <w:rPr>
          <w:rFonts w:ascii="Times New Roman" w:eastAsia="Times New Roman" w:hAnsi="Times New Roman" w:cs="Times New Roman"/>
          <w:spacing w:val="-1"/>
          <w:sz w:val="28"/>
          <w:szCs w:val="28"/>
        </w:rPr>
      </w:pPr>
    </w:p>
    <w:p w:rsidR="002A0EAC" w:rsidRPr="00387D05" w:rsidRDefault="00D669E2" w:rsidP="00333B0A">
      <w:pPr>
        <w:pStyle w:val="a4"/>
        <w:jc w:val="center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 w:rsidRPr="00387D05">
        <w:rPr>
          <w:rFonts w:ascii="Times New Roman" w:eastAsia="Times New Roman" w:hAnsi="Times New Roman" w:cs="Times New Roman"/>
          <w:spacing w:val="-1"/>
          <w:sz w:val="28"/>
          <w:szCs w:val="28"/>
        </w:rPr>
        <w:t>Проект решения</w:t>
      </w:r>
    </w:p>
    <w:p w:rsidR="00D669E2" w:rsidRPr="00387D05" w:rsidRDefault="00D669E2" w:rsidP="00D669E2">
      <w:pPr>
        <w:pStyle w:val="Default"/>
        <w:rPr>
          <w:rFonts w:ascii="Times New Roman" w:hAnsi="Times New Roman" w:cs="Times New Roman"/>
          <w:color w:val="auto"/>
          <w:sz w:val="28"/>
          <w:szCs w:val="28"/>
        </w:rPr>
      </w:pPr>
    </w:p>
    <w:p w:rsidR="001559D7" w:rsidRPr="00920DF3" w:rsidRDefault="001559D7" w:rsidP="00A914ED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920DF3">
        <w:rPr>
          <w:rFonts w:ascii="Times New Roman" w:eastAsiaTheme="minorHAnsi" w:hAnsi="Times New Roman" w:cs="Times New Roman"/>
          <w:sz w:val="28"/>
          <w:szCs w:val="28"/>
          <w:lang w:eastAsia="en-US"/>
        </w:rPr>
        <w:t>О выявлении правообладател</w:t>
      </w:r>
      <w:r w:rsidR="004A73C8" w:rsidRPr="00920DF3">
        <w:rPr>
          <w:rFonts w:ascii="Times New Roman" w:eastAsiaTheme="minorHAnsi" w:hAnsi="Times New Roman" w:cs="Times New Roman"/>
          <w:sz w:val="28"/>
          <w:szCs w:val="28"/>
          <w:lang w:eastAsia="en-US"/>
        </w:rPr>
        <w:t>я</w:t>
      </w:r>
      <w:r w:rsidRPr="00920DF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ранее учтен</w:t>
      </w:r>
      <w:r w:rsidR="00A914ED" w:rsidRPr="00920DF3">
        <w:rPr>
          <w:rFonts w:ascii="Times New Roman" w:eastAsiaTheme="minorHAnsi" w:hAnsi="Times New Roman" w:cs="Times New Roman"/>
          <w:sz w:val="28"/>
          <w:szCs w:val="28"/>
          <w:lang w:eastAsia="en-US"/>
        </w:rPr>
        <w:t>н</w:t>
      </w:r>
      <w:r w:rsidR="0009289A">
        <w:rPr>
          <w:rFonts w:ascii="Times New Roman" w:eastAsiaTheme="minorHAnsi" w:hAnsi="Times New Roman" w:cs="Times New Roman"/>
          <w:sz w:val="28"/>
          <w:szCs w:val="28"/>
          <w:lang w:eastAsia="en-US"/>
        </w:rPr>
        <w:t>ого</w:t>
      </w:r>
      <w:r w:rsidRPr="00920DF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объект</w:t>
      </w:r>
      <w:r w:rsidR="0009289A">
        <w:rPr>
          <w:rFonts w:ascii="Times New Roman" w:eastAsiaTheme="minorHAnsi" w:hAnsi="Times New Roman" w:cs="Times New Roman"/>
          <w:sz w:val="28"/>
          <w:szCs w:val="28"/>
          <w:lang w:eastAsia="en-US"/>
        </w:rPr>
        <w:t>а</w:t>
      </w:r>
      <w:r w:rsidRPr="00920DF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недвижимости </w:t>
      </w:r>
    </w:p>
    <w:p w:rsidR="00825151" w:rsidRPr="00351B39" w:rsidRDefault="00825151" w:rsidP="00825151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1559D7" w:rsidRPr="00EF16B9" w:rsidRDefault="001559D7" w:rsidP="00EF16B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F2034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соответствии со статьей 69.1 Федерального закона от 13 июля 2015 года № </w:t>
      </w:r>
      <w:r w:rsidRPr="00EF16B9">
        <w:rPr>
          <w:rFonts w:ascii="Times New Roman" w:eastAsiaTheme="minorHAnsi" w:hAnsi="Times New Roman" w:cs="Times New Roman"/>
          <w:sz w:val="28"/>
          <w:szCs w:val="28"/>
          <w:lang w:eastAsia="en-US"/>
        </w:rPr>
        <w:t>218-ФЗ «О государственной регистрации недвижимости» выявлено:</w:t>
      </w:r>
    </w:p>
    <w:p w:rsidR="004748EE" w:rsidRPr="00EF16B9" w:rsidRDefault="001559D7" w:rsidP="00BE269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  <w:lang w:eastAsia="en-US"/>
        </w:rPr>
      </w:pPr>
      <w:r w:rsidRPr="00EF16B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1. </w:t>
      </w:r>
      <w:r w:rsidR="00FD1146" w:rsidRPr="00EF16B9">
        <w:rPr>
          <w:rFonts w:ascii="Times New Roman" w:eastAsiaTheme="minorHAnsi" w:hAnsi="Times New Roman" w:cs="Times New Roman"/>
          <w:sz w:val="28"/>
          <w:szCs w:val="28"/>
          <w:lang w:eastAsia="en-US"/>
        </w:rPr>
        <w:t>Определить, что в</w:t>
      </w:r>
      <w:r w:rsidRPr="00EF16B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отношении объект</w:t>
      </w:r>
      <w:r w:rsidR="00740E1B" w:rsidRPr="00EF16B9">
        <w:rPr>
          <w:rFonts w:ascii="Times New Roman" w:eastAsiaTheme="minorHAnsi" w:hAnsi="Times New Roman" w:cs="Times New Roman"/>
          <w:sz w:val="28"/>
          <w:szCs w:val="28"/>
          <w:lang w:eastAsia="en-US"/>
        </w:rPr>
        <w:t>а</w:t>
      </w:r>
      <w:r w:rsidRPr="00EF16B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недвижимости – </w:t>
      </w:r>
      <w:r w:rsidR="004444FA" w:rsidRPr="00EF16B9">
        <w:rPr>
          <w:rFonts w:ascii="Times New Roman" w:eastAsiaTheme="minorHAnsi" w:hAnsi="Times New Roman" w:cs="Times New Roman"/>
          <w:sz w:val="28"/>
          <w:szCs w:val="28"/>
          <w:lang w:eastAsia="en-US"/>
        </w:rPr>
        <w:t>не</w:t>
      </w:r>
      <w:r w:rsidR="005B2D6E" w:rsidRPr="00EF16B9">
        <w:rPr>
          <w:rFonts w:ascii="Times New Roman" w:eastAsiaTheme="minorHAnsi" w:hAnsi="Times New Roman" w:cs="Times New Roman"/>
          <w:sz w:val="28"/>
          <w:szCs w:val="28"/>
          <w:lang w:eastAsia="en-US"/>
        </w:rPr>
        <w:t>жил</w:t>
      </w:r>
      <w:r w:rsidR="00740E1B" w:rsidRPr="00EF16B9">
        <w:rPr>
          <w:rFonts w:ascii="Times New Roman" w:eastAsiaTheme="minorHAnsi" w:hAnsi="Times New Roman" w:cs="Times New Roman"/>
          <w:sz w:val="28"/>
          <w:szCs w:val="28"/>
          <w:lang w:eastAsia="en-US"/>
        </w:rPr>
        <w:t>ого</w:t>
      </w:r>
      <w:r w:rsidR="005B2D6E" w:rsidRPr="00EF16B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4444FA" w:rsidRPr="00EF16B9">
        <w:rPr>
          <w:rFonts w:ascii="Times New Roman" w:eastAsiaTheme="minorHAnsi" w:hAnsi="Times New Roman" w:cs="Times New Roman"/>
          <w:sz w:val="28"/>
          <w:szCs w:val="28"/>
          <w:lang w:eastAsia="en-US"/>
        </w:rPr>
        <w:t>здани</w:t>
      </w:r>
      <w:r w:rsidR="00740E1B" w:rsidRPr="00EF16B9">
        <w:rPr>
          <w:rFonts w:ascii="Times New Roman" w:eastAsiaTheme="minorHAnsi" w:hAnsi="Times New Roman" w:cs="Times New Roman"/>
          <w:sz w:val="28"/>
          <w:szCs w:val="28"/>
          <w:lang w:eastAsia="en-US"/>
        </w:rPr>
        <w:t>я</w:t>
      </w:r>
      <w:r w:rsidR="005B2D6E" w:rsidRPr="00EF16B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 кадастровым номер</w:t>
      </w:r>
      <w:r w:rsidR="00740E1B" w:rsidRPr="00EF16B9">
        <w:rPr>
          <w:rFonts w:ascii="Times New Roman" w:eastAsiaTheme="minorHAnsi" w:hAnsi="Times New Roman" w:cs="Times New Roman"/>
          <w:sz w:val="28"/>
          <w:szCs w:val="28"/>
          <w:lang w:eastAsia="en-US"/>
        </w:rPr>
        <w:t>ом</w:t>
      </w:r>
      <w:r w:rsidR="005B2D6E" w:rsidRPr="00EF16B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F20345" w:rsidRPr="00EF16B9">
        <w:rPr>
          <w:rFonts w:ascii="Times New Roman" w:eastAsia="TimesNewRomanPSMT" w:hAnsi="Times New Roman" w:cs="Times New Roman"/>
          <w:sz w:val="28"/>
          <w:szCs w:val="28"/>
          <w:lang w:eastAsia="en-US"/>
        </w:rPr>
        <w:t>66:01:2301016:239</w:t>
      </w:r>
      <w:r w:rsidR="003327D3" w:rsidRPr="00EF16B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4444FA" w:rsidRPr="00EF16B9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на земельном участке с кадастровым номером </w:t>
      </w:r>
      <w:r w:rsidR="00F20345" w:rsidRPr="00EF16B9">
        <w:rPr>
          <w:rFonts w:ascii="Times New Roman" w:eastAsia="TimesNewRomanPSMT" w:hAnsi="Times New Roman" w:cs="Times New Roman"/>
          <w:sz w:val="28"/>
          <w:szCs w:val="28"/>
          <w:lang w:eastAsia="en-US"/>
        </w:rPr>
        <w:t>66:01:2301016:33</w:t>
      </w:r>
      <w:r w:rsidR="004444FA" w:rsidRPr="00EF16B9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>,</w:t>
      </w:r>
      <w:r w:rsidR="00F66297" w:rsidRPr="00EF16B9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по адресу:</w:t>
      </w:r>
      <w:r w:rsidR="00F66297" w:rsidRPr="00EF16B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F20345" w:rsidRPr="00EF16B9">
        <w:rPr>
          <w:rFonts w:ascii="Times New Roman" w:eastAsia="TimesNewRomanPSMT" w:hAnsi="Times New Roman" w:cs="Times New Roman"/>
          <w:sz w:val="28"/>
          <w:szCs w:val="28"/>
          <w:lang w:eastAsia="en-US"/>
        </w:rPr>
        <w:t>Свердловская область, городской округ Алапаевское, поселок городского типа Верхняя Синячиха, улица</w:t>
      </w:r>
      <w:r w:rsidR="00EF16B9" w:rsidRPr="00EF16B9">
        <w:rPr>
          <w:rFonts w:ascii="Times New Roman" w:eastAsia="TimesNewRomanPSMT" w:hAnsi="Times New Roman" w:cs="Times New Roman"/>
          <w:sz w:val="28"/>
          <w:szCs w:val="28"/>
          <w:lang w:eastAsia="en-US"/>
        </w:rPr>
        <w:t xml:space="preserve"> </w:t>
      </w:r>
      <w:r w:rsidR="00F20345" w:rsidRPr="00EF16B9">
        <w:rPr>
          <w:rFonts w:ascii="Times New Roman" w:eastAsia="TimesNewRomanPSMT" w:hAnsi="Times New Roman" w:cs="Times New Roman"/>
          <w:sz w:val="28"/>
          <w:szCs w:val="28"/>
          <w:lang w:eastAsia="en-US"/>
        </w:rPr>
        <w:t>Заречная, земельный участок 4</w:t>
      </w:r>
      <w:r w:rsidRPr="00EF16B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в качестве его правообладателя владеющего данным объектом недвижимости на праве </w:t>
      </w:r>
      <w:r w:rsidR="003327D3" w:rsidRPr="00EF16B9">
        <w:rPr>
          <w:rFonts w:ascii="Times New Roman" w:eastAsia="TimesNewRomanPSMT" w:hAnsi="Times New Roman" w:cs="Times New Roman"/>
          <w:sz w:val="28"/>
          <w:szCs w:val="28"/>
          <w:lang w:eastAsia="en-US"/>
        </w:rPr>
        <w:t>собственности</w:t>
      </w:r>
      <w:r w:rsidRPr="00EF16B9">
        <w:rPr>
          <w:rFonts w:ascii="Times New Roman" w:eastAsiaTheme="minorHAnsi" w:hAnsi="Times New Roman" w:cs="Times New Roman"/>
          <w:sz w:val="28"/>
          <w:szCs w:val="28"/>
          <w:lang w:eastAsia="en-US"/>
        </w:rPr>
        <w:t>, выявлен</w:t>
      </w:r>
      <w:r w:rsidR="00740E1B" w:rsidRPr="00EF16B9">
        <w:rPr>
          <w:rFonts w:ascii="Times New Roman" w:eastAsiaTheme="minorHAnsi" w:hAnsi="Times New Roman" w:cs="Times New Roman"/>
          <w:sz w:val="28"/>
          <w:szCs w:val="28"/>
          <w:lang w:eastAsia="en-US"/>
        </w:rPr>
        <w:t>а</w:t>
      </w:r>
      <w:r w:rsidR="00B653A3" w:rsidRPr="00EF16B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EF16B9" w:rsidRPr="00EF16B9">
        <w:rPr>
          <w:rFonts w:ascii="Times New Roman" w:eastAsia="TimesNewRomanPSMT" w:hAnsi="Times New Roman" w:cs="Times New Roman"/>
          <w:sz w:val="28"/>
          <w:szCs w:val="28"/>
          <w:lang w:eastAsia="en-US"/>
        </w:rPr>
        <w:t xml:space="preserve">Чечулина Наталья Викторовна, </w:t>
      </w:r>
      <w:r w:rsidR="00E2695B">
        <w:rPr>
          <w:rFonts w:ascii="Times New Roman" w:eastAsia="TimesNewRomanPSMT" w:hAnsi="Times New Roman" w:cs="Times New Roman"/>
          <w:sz w:val="28"/>
          <w:szCs w:val="28"/>
          <w:lang w:val="en-US" w:eastAsia="en-US"/>
        </w:rPr>
        <w:t>XX</w:t>
      </w:r>
      <w:r w:rsidR="00EF16B9" w:rsidRPr="00EF16B9">
        <w:rPr>
          <w:rFonts w:ascii="Times New Roman" w:eastAsia="TimesNewRomanPSMT" w:hAnsi="Times New Roman" w:cs="Times New Roman"/>
          <w:sz w:val="28"/>
          <w:szCs w:val="28"/>
          <w:lang w:eastAsia="en-US"/>
        </w:rPr>
        <w:t>.</w:t>
      </w:r>
      <w:r w:rsidR="00E2695B">
        <w:rPr>
          <w:rFonts w:ascii="Times New Roman" w:eastAsia="TimesNewRomanPSMT" w:hAnsi="Times New Roman" w:cs="Times New Roman"/>
          <w:sz w:val="28"/>
          <w:szCs w:val="28"/>
          <w:lang w:val="en-US" w:eastAsia="en-US"/>
        </w:rPr>
        <w:t>XX</w:t>
      </w:r>
      <w:r w:rsidR="00EF16B9" w:rsidRPr="00EF16B9">
        <w:rPr>
          <w:rFonts w:ascii="Times New Roman" w:eastAsia="TimesNewRomanPSMT" w:hAnsi="Times New Roman" w:cs="Times New Roman"/>
          <w:sz w:val="28"/>
          <w:szCs w:val="28"/>
          <w:lang w:eastAsia="en-US"/>
        </w:rPr>
        <w:t>.</w:t>
      </w:r>
      <w:r w:rsidR="00E2695B">
        <w:rPr>
          <w:rFonts w:ascii="Times New Roman" w:eastAsia="TimesNewRomanPSMT" w:hAnsi="Times New Roman" w:cs="Times New Roman"/>
          <w:sz w:val="28"/>
          <w:szCs w:val="28"/>
          <w:lang w:val="en-US" w:eastAsia="en-US"/>
        </w:rPr>
        <w:t>XXXX</w:t>
      </w:r>
      <w:r w:rsidR="00EF16B9" w:rsidRPr="00EF16B9">
        <w:rPr>
          <w:rFonts w:ascii="Times New Roman" w:eastAsia="TimesNewRomanPSMT" w:hAnsi="Times New Roman" w:cs="Times New Roman"/>
          <w:sz w:val="28"/>
          <w:szCs w:val="28"/>
          <w:lang w:eastAsia="en-US"/>
        </w:rPr>
        <w:t xml:space="preserve">, СНИЛС </w:t>
      </w:r>
      <w:r w:rsidR="00E2695B">
        <w:rPr>
          <w:rFonts w:ascii="Times New Roman" w:eastAsia="TimesNewRomanPSMT" w:hAnsi="Times New Roman" w:cs="Times New Roman"/>
          <w:sz w:val="28"/>
          <w:szCs w:val="28"/>
          <w:lang w:val="en-US" w:eastAsia="en-US"/>
        </w:rPr>
        <w:t>XXX</w:t>
      </w:r>
      <w:r w:rsidR="00EF16B9" w:rsidRPr="00EF16B9">
        <w:rPr>
          <w:rFonts w:ascii="Times New Roman" w:eastAsia="TimesNewRomanPSMT" w:hAnsi="Times New Roman" w:cs="Times New Roman"/>
          <w:sz w:val="28"/>
          <w:szCs w:val="28"/>
          <w:lang w:eastAsia="en-US"/>
        </w:rPr>
        <w:t>-</w:t>
      </w:r>
      <w:r w:rsidR="00E2695B">
        <w:rPr>
          <w:rFonts w:ascii="Times New Roman" w:eastAsia="TimesNewRomanPSMT" w:hAnsi="Times New Roman" w:cs="Times New Roman"/>
          <w:sz w:val="28"/>
          <w:szCs w:val="28"/>
          <w:lang w:val="en-US" w:eastAsia="en-US"/>
        </w:rPr>
        <w:t>XXX</w:t>
      </w:r>
      <w:r w:rsidR="00EF16B9" w:rsidRPr="00EF16B9">
        <w:rPr>
          <w:rFonts w:ascii="Times New Roman" w:eastAsia="TimesNewRomanPSMT" w:hAnsi="Times New Roman" w:cs="Times New Roman"/>
          <w:sz w:val="28"/>
          <w:szCs w:val="28"/>
          <w:lang w:eastAsia="en-US"/>
        </w:rPr>
        <w:t>-</w:t>
      </w:r>
      <w:r w:rsidR="00E2695B">
        <w:rPr>
          <w:rFonts w:ascii="Times New Roman" w:eastAsia="TimesNewRomanPSMT" w:hAnsi="Times New Roman" w:cs="Times New Roman"/>
          <w:sz w:val="28"/>
          <w:szCs w:val="28"/>
          <w:lang w:val="en-US" w:eastAsia="en-US"/>
        </w:rPr>
        <w:t>XXX</w:t>
      </w:r>
      <w:r w:rsidR="00EF16B9" w:rsidRPr="00EF16B9">
        <w:rPr>
          <w:rFonts w:ascii="Times New Roman" w:eastAsia="TimesNewRomanPSMT" w:hAnsi="Times New Roman" w:cs="Times New Roman"/>
          <w:sz w:val="28"/>
          <w:szCs w:val="28"/>
          <w:lang w:eastAsia="en-US"/>
        </w:rPr>
        <w:t xml:space="preserve"> </w:t>
      </w:r>
      <w:r w:rsidR="00E2695B">
        <w:rPr>
          <w:rFonts w:ascii="Times New Roman" w:eastAsia="TimesNewRomanPSMT" w:hAnsi="Times New Roman" w:cs="Times New Roman"/>
          <w:sz w:val="28"/>
          <w:szCs w:val="28"/>
          <w:lang w:val="en-US" w:eastAsia="en-US"/>
        </w:rPr>
        <w:t>XX</w:t>
      </w:r>
      <w:r w:rsidRPr="00EF16B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</w:t>
      </w:r>
    </w:p>
    <w:p w:rsidR="00EF16B9" w:rsidRPr="00EF16B9" w:rsidRDefault="001559D7" w:rsidP="00BE269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  <w:lang w:eastAsia="en-US"/>
        </w:rPr>
      </w:pPr>
      <w:r w:rsidRPr="00EF16B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2. </w:t>
      </w:r>
      <w:r w:rsidR="006D46A1" w:rsidRPr="00EF16B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Право </w:t>
      </w:r>
      <w:r w:rsidR="003327D3" w:rsidRPr="00EF16B9">
        <w:rPr>
          <w:rFonts w:ascii="Times New Roman" w:eastAsia="TimesNewRomanPSMT" w:hAnsi="Times New Roman" w:cs="Times New Roman"/>
          <w:sz w:val="28"/>
          <w:szCs w:val="28"/>
          <w:lang w:eastAsia="en-US"/>
        </w:rPr>
        <w:t>собственности</w:t>
      </w:r>
      <w:r w:rsidR="006D46A1" w:rsidRPr="00EF16B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EF16B9" w:rsidRPr="00EF16B9">
        <w:rPr>
          <w:rFonts w:ascii="Times New Roman" w:eastAsia="TimesNewRomanPSMT" w:hAnsi="Times New Roman" w:cs="Times New Roman"/>
          <w:sz w:val="28"/>
          <w:szCs w:val="28"/>
          <w:lang w:eastAsia="en-US"/>
        </w:rPr>
        <w:t>Чечулиной Натальи Викторовн</w:t>
      </w:r>
      <w:r w:rsidR="00BE2690">
        <w:rPr>
          <w:rFonts w:ascii="Times New Roman" w:eastAsia="TimesNewRomanPSMT" w:hAnsi="Times New Roman" w:cs="Times New Roman"/>
          <w:sz w:val="28"/>
          <w:szCs w:val="28"/>
          <w:lang w:eastAsia="en-US"/>
        </w:rPr>
        <w:t>ы</w:t>
      </w:r>
      <w:r w:rsidR="00EF16B9" w:rsidRPr="00EF16B9">
        <w:rPr>
          <w:rFonts w:ascii="Times New Roman" w:eastAsia="TimesNewRomanPSMT" w:hAnsi="Times New Roman" w:cs="Times New Roman"/>
          <w:sz w:val="28"/>
          <w:szCs w:val="28"/>
          <w:lang w:eastAsia="en-US"/>
        </w:rPr>
        <w:t xml:space="preserve">, </w:t>
      </w:r>
      <w:r w:rsidR="00E2695B">
        <w:rPr>
          <w:rFonts w:ascii="Times New Roman" w:eastAsia="TimesNewRomanPSMT" w:hAnsi="Times New Roman" w:cs="Times New Roman"/>
          <w:sz w:val="28"/>
          <w:szCs w:val="28"/>
          <w:lang w:val="en-US" w:eastAsia="en-US"/>
        </w:rPr>
        <w:t>XX</w:t>
      </w:r>
      <w:r w:rsidR="00E2695B" w:rsidRPr="00EF16B9">
        <w:rPr>
          <w:rFonts w:ascii="Times New Roman" w:eastAsia="TimesNewRomanPSMT" w:hAnsi="Times New Roman" w:cs="Times New Roman"/>
          <w:sz w:val="28"/>
          <w:szCs w:val="28"/>
          <w:lang w:eastAsia="en-US"/>
        </w:rPr>
        <w:t>.</w:t>
      </w:r>
      <w:r w:rsidR="00E2695B">
        <w:rPr>
          <w:rFonts w:ascii="Times New Roman" w:eastAsia="TimesNewRomanPSMT" w:hAnsi="Times New Roman" w:cs="Times New Roman"/>
          <w:sz w:val="28"/>
          <w:szCs w:val="28"/>
          <w:lang w:val="en-US" w:eastAsia="en-US"/>
        </w:rPr>
        <w:t>XX</w:t>
      </w:r>
      <w:r w:rsidR="00E2695B" w:rsidRPr="00EF16B9">
        <w:rPr>
          <w:rFonts w:ascii="Times New Roman" w:eastAsia="TimesNewRomanPSMT" w:hAnsi="Times New Roman" w:cs="Times New Roman"/>
          <w:sz w:val="28"/>
          <w:szCs w:val="28"/>
          <w:lang w:eastAsia="en-US"/>
        </w:rPr>
        <w:t>.</w:t>
      </w:r>
      <w:r w:rsidR="00E2695B">
        <w:rPr>
          <w:rFonts w:ascii="Times New Roman" w:eastAsia="TimesNewRomanPSMT" w:hAnsi="Times New Roman" w:cs="Times New Roman"/>
          <w:sz w:val="28"/>
          <w:szCs w:val="28"/>
          <w:lang w:val="en-US" w:eastAsia="en-US"/>
        </w:rPr>
        <w:t>XXXX</w:t>
      </w:r>
      <w:r w:rsidR="00E2695B" w:rsidRPr="00EF16B9">
        <w:rPr>
          <w:rFonts w:ascii="Times New Roman" w:eastAsia="TimesNewRomanPSMT" w:hAnsi="Times New Roman" w:cs="Times New Roman"/>
          <w:sz w:val="28"/>
          <w:szCs w:val="28"/>
          <w:lang w:eastAsia="en-US"/>
        </w:rPr>
        <w:t xml:space="preserve">, СНИЛС </w:t>
      </w:r>
      <w:r w:rsidR="00E2695B">
        <w:rPr>
          <w:rFonts w:ascii="Times New Roman" w:eastAsia="TimesNewRomanPSMT" w:hAnsi="Times New Roman" w:cs="Times New Roman"/>
          <w:sz w:val="28"/>
          <w:szCs w:val="28"/>
          <w:lang w:val="en-US" w:eastAsia="en-US"/>
        </w:rPr>
        <w:t>XXX</w:t>
      </w:r>
      <w:r w:rsidR="00E2695B" w:rsidRPr="00EF16B9">
        <w:rPr>
          <w:rFonts w:ascii="Times New Roman" w:eastAsia="TimesNewRomanPSMT" w:hAnsi="Times New Roman" w:cs="Times New Roman"/>
          <w:sz w:val="28"/>
          <w:szCs w:val="28"/>
          <w:lang w:eastAsia="en-US"/>
        </w:rPr>
        <w:t>-</w:t>
      </w:r>
      <w:r w:rsidR="00E2695B">
        <w:rPr>
          <w:rFonts w:ascii="Times New Roman" w:eastAsia="TimesNewRomanPSMT" w:hAnsi="Times New Roman" w:cs="Times New Roman"/>
          <w:sz w:val="28"/>
          <w:szCs w:val="28"/>
          <w:lang w:val="en-US" w:eastAsia="en-US"/>
        </w:rPr>
        <w:t>XXX</w:t>
      </w:r>
      <w:r w:rsidR="00E2695B" w:rsidRPr="00EF16B9">
        <w:rPr>
          <w:rFonts w:ascii="Times New Roman" w:eastAsia="TimesNewRomanPSMT" w:hAnsi="Times New Roman" w:cs="Times New Roman"/>
          <w:sz w:val="28"/>
          <w:szCs w:val="28"/>
          <w:lang w:eastAsia="en-US"/>
        </w:rPr>
        <w:t>-</w:t>
      </w:r>
      <w:r w:rsidR="00E2695B">
        <w:rPr>
          <w:rFonts w:ascii="Times New Roman" w:eastAsia="TimesNewRomanPSMT" w:hAnsi="Times New Roman" w:cs="Times New Roman"/>
          <w:sz w:val="28"/>
          <w:szCs w:val="28"/>
          <w:lang w:val="en-US" w:eastAsia="en-US"/>
        </w:rPr>
        <w:t>XXX</w:t>
      </w:r>
      <w:r w:rsidR="00E2695B" w:rsidRPr="00EF16B9">
        <w:rPr>
          <w:rFonts w:ascii="Times New Roman" w:eastAsia="TimesNewRomanPSMT" w:hAnsi="Times New Roman" w:cs="Times New Roman"/>
          <w:sz w:val="28"/>
          <w:szCs w:val="28"/>
          <w:lang w:eastAsia="en-US"/>
        </w:rPr>
        <w:t xml:space="preserve"> </w:t>
      </w:r>
      <w:r w:rsidR="00E2695B">
        <w:rPr>
          <w:rFonts w:ascii="Times New Roman" w:eastAsia="TimesNewRomanPSMT" w:hAnsi="Times New Roman" w:cs="Times New Roman"/>
          <w:sz w:val="28"/>
          <w:szCs w:val="28"/>
          <w:lang w:val="en-US" w:eastAsia="en-US"/>
        </w:rPr>
        <w:t>XX</w:t>
      </w:r>
      <w:r w:rsidR="006D46A1" w:rsidRPr="00EF16B9">
        <w:rPr>
          <w:rFonts w:ascii="Times New Roman" w:eastAsia="TimesNewRomanPSMT" w:hAnsi="Times New Roman" w:cs="Times New Roman"/>
          <w:sz w:val="28"/>
          <w:szCs w:val="28"/>
          <w:lang w:eastAsia="en-US"/>
        </w:rPr>
        <w:t xml:space="preserve"> на указанны</w:t>
      </w:r>
      <w:r w:rsidR="008E4BB9" w:rsidRPr="00EF16B9">
        <w:rPr>
          <w:rFonts w:ascii="Times New Roman" w:eastAsia="TimesNewRomanPSMT" w:hAnsi="Times New Roman" w:cs="Times New Roman"/>
          <w:sz w:val="28"/>
          <w:szCs w:val="28"/>
          <w:lang w:eastAsia="en-US"/>
        </w:rPr>
        <w:t>й</w:t>
      </w:r>
      <w:r w:rsidR="006D46A1" w:rsidRPr="00EF16B9">
        <w:rPr>
          <w:rFonts w:ascii="Times New Roman" w:eastAsia="TimesNewRomanPSMT" w:hAnsi="Times New Roman" w:cs="Times New Roman"/>
          <w:sz w:val="28"/>
          <w:szCs w:val="28"/>
          <w:lang w:eastAsia="en-US"/>
        </w:rPr>
        <w:t xml:space="preserve"> в пункте 1 настоящего проекта решения</w:t>
      </w:r>
      <w:r w:rsidR="006E583C" w:rsidRPr="00EF16B9">
        <w:rPr>
          <w:rFonts w:ascii="Times New Roman" w:eastAsia="TimesNewRomanPSMT" w:hAnsi="Times New Roman" w:cs="Times New Roman"/>
          <w:sz w:val="28"/>
          <w:szCs w:val="28"/>
          <w:lang w:eastAsia="en-US"/>
        </w:rPr>
        <w:t>,</w:t>
      </w:r>
      <w:r w:rsidR="006D46A1" w:rsidRPr="00EF16B9">
        <w:rPr>
          <w:rFonts w:ascii="Times New Roman" w:eastAsia="TimesNewRomanPSMT" w:hAnsi="Times New Roman" w:cs="Times New Roman"/>
          <w:sz w:val="28"/>
          <w:szCs w:val="28"/>
          <w:lang w:eastAsia="en-US"/>
        </w:rPr>
        <w:t xml:space="preserve"> </w:t>
      </w:r>
      <w:r w:rsidR="006D46A1" w:rsidRPr="00EF16B9">
        <w:rPr>
          <w:rFonts w:ascii="Times New Roman" w:eastAsiaTheme="minorHAnsi" w:hAnsi="Times New Roman" w:cs="Times New Roman"/>
          <w:sz w:val="28"/>
          <w:szCs w:val="28"/>
          <w:lang w:eastAsia="en-US"/>
        </w:rPr>
        <w:t>ранее учтенны</w:t>
      </w:r>
      <w:r w:rsidR="00740E1B" w:rsidRPr="00EF16B9">
        <w:rPr>
          <w:rFonts w:ascii="Times New Roman" w:eastAsiaTheme="minorHAnsi" w:hAnsi="Times New Roman" w:cs="Times New Roman"/>
          <w:sz w:val="28"/>
          <w:szCs w:val="28"/>
          <w:lang w:eastAsia="en-US"/>
        </w:rPr>
        <w:t>й</w:t>
      </w:r>
      <w:r w:rsidR="006D46A1" w:rsidRPr="00EF16B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объект недвижимости</w:t>
      </w:r>
      <w:r w:rsidR="00EC617B" w:rsidRPr="00EF16B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- нежил</w:t>
      </w:r>
      <w:r w:rsidR="00740E1B" w:rsidRPr="00EF16B9">
        <w:rPr>
          <w:rFonts w:ascii="Times New Roman" w:eastAsiaTheme="minorHAnsi" w:hAnsi="Times New Roman" w:cs="Times New Roman"/>
          <w:sz w:val="28"/>
          <w:szCs w:val="28"/>
          <w:lang w:eastAsia="en-US"/>
        </w:rPr>
        <w:t>ое</w:t>
      </w:r>
      <w:r w:rsidR="00EC617B" w:rsidRPr="00EF16B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здани</w:t>
      </w:r>
      <w:r w:rsidR="00740E1B" w:rsidRPr="00EF16B9">
        <w:rPr>
          <w:rFonts w:ascii="Times New Roman" w:eastAsiaTheme="minorHAnsi" w:hAnsi="Times New Roman" w:cs="Times New Roman"/>
          <w:sz w:val="28"/>
          <w:szCs w:val="28"/>
          <w:lang w:eastAsia="en-US"/>
        </w:rPr>
        <w:t>е</w:t>
      </w:r>
      <w:r w:rsidR="00BE269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подтверждается </w:t>
      </w:r>
      <w:r w:rsidR="003327D3" w:rsidRPr="00EF16B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собственностью на земельный участок </w:t>
      </w:r>
      <w:r w:rsidR="00FB010F" w:rsidRPr="00EF16B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от </w:t>
      </w:r>
      <w:r w:rsidR="00EF16B9" w:rsidRPr="00EF16B9">
        <w:rPr>
          <w:rFonts w:ascii="Times New Roman" w:eastAsia="TimesNewRomanPSMT" w:hAnsi="Times New Roman" w:cs="Times New Roman"/>
          <w:sz w:val="28"/>
          <w:szCs w:val="28"/>
          <w:lang w:eastAsia="en-US"/>
        </w:rPr>
        <w:t>20.07.2009 66-66-08/028/2009-486</w:t>
      </w:r>
      <w:r w:rsidR="00BE2690">
        <w:rPr>
          <w:rFonts w:ascii="Times New Roman" w:eastAsia="TimesNewRomanPSMT" w:hAnsi="Times New Roman" w:cs="Times New Roman"/>
          <w:sz w:val="28"/>
          <w:szCs w:val="28"/>
          <w:lang w:eastAsia="en-US"/>
        </w:rPr>
        <w:t>.</w:t>
      </w:r>
    </w:p>
    <w:p w:rsidR="005916A5" w:rsidRPr="00A976C3" w:rsidRDefault="00A976C3" w:rsidP="00740E1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0E1B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740E1B">
        <w:rPr>
          <w:rFonts w:ascii="Times New Roman" w:hAnsi="Times New Roman" w:cs="Times New Roman"/>
          <w:sz w:val="28"/>
          <w:szCs w:val="28"/>
        </w:rPr>
        <w:t>Лицо, выявленное в качестве правообладателя ранее учтенного объекта недвижимости, либо</w:t>
      </w:r>
      <w:r w:rsidRPr="003327D3">
        <w:rPr>
          <w:rFonts w:ascii="Times New Roman" w:hAnsi="Times New Roman" w:cs="Times New Roman"/>
          <w:sz w:val="28"/>
          <w:szCs w:val="28"/>
        </w:rPr>
        <w:t xml:space="preserve">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</w:t>
      </w:r>
      <w:r w:rsidRPr="00A976C3">
        <w:rPr>
          <w:rFonts w:ascii="Times New Roman" w:hAnsi="Times New Roman" w:cs="Times New Roman"/>
          <w:sz w:val="28"/>
          <w:szCs w:val="28"/>
        </w:rPr>
        <w:t xml:space="preserve"> сведений о правообладателе ранее учтенного объекта недвижимости, указанных в проекте решения, с приложением обосновывающих такие возражения </w:t>
      </w:r>
      <w:r w:rsidRPr="00A976C3">
        <w:rPr>
          <w:rFonts w:ascii="Times New Roman" w:hAnsi="Times New Roman" w:cs="Times New Roman"/>
          <w:sz w:val="28"/>
          <w:szCs w:val="28"/>
        </w:rPr>
        <w:lastRenderedPageBreak/>
        <w:t>документов (электронных образов таких документов) (при их наличии), свидетельствующих о том, что такое лицо не является</w:t>
      </w:r>
      <w:proofErr w:type="gramEnd"/>
      <w:r w:rsidRPr="00A976C3">
        <w:rPr>
          <w:rFonts w:ascii="Times New Roman" w:hAnsi="Times New Roman" w:cs="Times New Roman"/>
          <w:sz w:val="28"/>
          <w:szCs w:val="28"/>
        </w:rPr>
        <w:t xml:space="preserve"> правообладателем указанного объекта недвижимости, в течение тридцати дней со дня получения указанным лицом проекта решения в Управление муниципальным имуществом, архитектурой и градостроительством Администрации муниципального образования Алапаевское, по адресу: Свердловская област</w:t>
      </w:r>
      <w:r w:rsidR="00CA71E8">
        <w:rPr>
          <w:rFonts w:ascii="Times New Roman" w:hAnsi="Times New Roman" w:cs="Times New Roman"/>
          <w:sz w:val="28"/>
          <w:szCs w:val="28"/>
        </w:rPr>
        <w:t>ь,</w:t>
      </w:r>
      <w:r w:rsidRPr="00A976C3">
        <w:rPr>
          <w:rFonts w:ascii="Times New Roman" w:hAnsi="Times New Roman" w:cs="Times New Roman"/>
          <w:sz w:val="28"/>
          <w:szCs w:val="28"/>
        </w:rPr>
        <w:t xml:space="preserve"> г. Алапаевск, ул. </w:t>
      </w:r>
      <w:r w:rsidRPr="00A976C3">
        <w:rPr>
          <w:rFonts w:ascii="Times New Roman" w:eastAsia="Times New Roman" w:hAnsi="Times New Roman" w:cs="Times New Roman"/>
          <w:sz w:val="28"/>
          <w:szCs w:val="28"/>
        </w:rPr>
        <w:t>Р. Люксембург, 31</w:t>
      </w:r>
      <w:r w:rsidRPr="00A976C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976C3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Pr="00A976C3">
        <w:rPr>
          <w:rFonts w:ascii="Times New Roman" w:hAnsi="Times New Roman" w:cs="Times New Roman"/>
          <w:sz w:val="28"/>
          <w:szCs w:val="28"/>
        </w:rPr>
        <w:t>. 6, тел. 8(34346)3-40-51, адрес электронной почты komitet.alapaevskoe@yandex.ru.</w:t>
      </w:r>
    </w:p>
    <w:p w:rsidR="00A976C3" w:rsidRDefault="00A976C3" w:rsidP="00333B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747DD" w:rsidRPr="00C25C39" w:rsidRDefault="007747DD" w:rsidP="007747DD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sectPr w:rsidR="007747DD" w:rsidRPr="00C25C39" w:rsidSect="00A976C3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E7424A"/>
    <w:multiLevelType w:val="hybridMultilevel"/>
    <w:tmpl w:val="FB663FB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48E4"/>
    <w:rsid w:val="000004D1"/>
    <w:rsid w:val="00012B26"/>
    <w:rsid w:val="000373C9"/>
    <w:rsid w:val="00046922"/>
    <w:rsid w:val="00047B75"/>
    <w:rsid w:val="000750A5"/>
    <w:rsid w:val="0008489A"/>
    <w:rsid w:val="00091895"/>
    <w:rsid w:val="0009289A"/>
    <w:rsid w:val="000B0850"/>
    <w:rsid w:val="000C4F84"/>
    <w:rsid w:val="000F2F19"/>
    <w:rsid w:val="001257AC"/>
    <w:rsid w:val="00131696"/>
    <w:rsid w:val="0013582B"/>
    <w:rsid w:val="001559D7"/>
    <w:rsid w:val="001623DB"/>
    <w:rsid w:val="0017085D"/>
    <w:rsid w:val="00190381"/>
    <w:rsid w:val="0019253F"/>
    <w:rsid w:val="00194B36"/>
    <w:rsid w:val="001C1510"/>
    <w:rsid w:val="001C1EE6"/>
    <w:rsid w:val="001F3A30"/>
    <w:rsid w:val="00233842"/>
    <w:rsid w:val="00234D30"/>
    <w:rsid w:val="002470F5"/>
    <w:rsid w:val="0026243C"/>
    <w:rsid w:val="00285D46"/>
    <w:rsid w:val="00286C86"/>
    <w:rsid w:val="002A0EAC"/>
    <w:rsid w:val="002D3229"/>
    <w:rsid w:val="002D47F6"/>
    <w:rsid w:val="002E2CF5"/>
    <w:rsid w:val="002F1AA1"/>
    <w:rsid w:val="00306240"/>
    <w:rsid w:val="0030745F"/>
    <w:rsid w:val="0033157A"/>
    <w:rsid w:val="003327D3"/>
    <w:rsid w:val="00333B0A"/>
    <w:rsid w:val="00351B39"/>
    <w:rsid w:val="00353985"/>
    <w:rsid w:val="00363129"/>
    <w:rsid w:val="00364649"/>
    <w:rsid w:val="0037360E"/>
    <w:rsid w:val="00387D05"/>
    <w:rsid w:val="003A455F"/>
    <w:rsid w:val="003A6D84"/>
    <w:rsid w:val="003B3631"/>
    <w:rsid w:val="003F7C54"/>
    <w:rsid w:val="004322D9"/>
    <w:rsid w:val="00437E99"/>
    <w:rsid w:val="0044258D"/>
    <w:rsid w:val="00442D0A"/>
    <w:rsid w:val="004444FA"/>
    <w:rsid w:val="00447063"/>
    <w:rsid w:val="004557C7"/>
    <w:rsid w:val="00465983"/>
    <w:rsid w:val="004748EE"/>
    <w:rsid w:val="00495415"/>
    <w:rsid w:val="004A1AAD"/>
    <w:rsid w:val="004A5EFC"/>
    <w:rsid w:val="004A73C8"/>
    <w:rsid w:val="004F757F"/>
    <w:rsid w:val="00551D84"/>
    <w:rsid w:val="00583DA7"/>
    <w:rsid w:val="005916A5"/>
    <w:rsid w:val="005B2D6E"/>
    <w:rsid w:val="005C4FC0"/>
    <w:rsid w:val="005E1271"/>
    <w:rsid w:val="005F7D55"/>
    <w:rsid w:val="00635A65"/>
    <w:rsid w:val="00651BA7"/>
    <w:rsid w:val="00652215"/>
    <w:rsid w:val="00653FFF"/>
    <w:rsid w:val="00656064"/>
    <w:rsid w:val="00656B20"/>
    <w:rsid w:val="00660537"/>
    <w:rsid w:val="00662402"/>
    <w:rsid w:val="006771A5"/>
    <w:rsid w:val="00684FB4"/>
    <w:rsid w:val="006A0603"/>
    <w:rsid w:val="006B01CA"/>
    <w:rsid w:val="006B75EE"/>
    <w:rsid w:val="006D46A1"/>
    <w:rsid w:val="006E583C"/>
    <w:rsid w:val="006F21F8"/>
    <w:rsid w:val="006F50F4"/>
    <w:rsid w:val="00710DC3"/>
    <w:rsid w:val="00712062"/>
    <w:rsid w:val="00740E1B"/>
    <w:rsid w:val="007418DC"/>
    <w:rsid w:val="00766662"/>
    <w:rsid w:val="007747DD"/>
    <w:rsid w:val="00775ECF"/>
    <w:rsid w:val="007872EB"/>
    <w:rsid w:val="007D7CD2"/>
    <w:rsid w:val="008016CC"/>
    <w:rsid w:val="00825151"/>
    <w:rsid w:val="00834901"/>
    <w:rsid w:val="00857224"/>
    <w:rsid w:val="00870944"/>
    <w:rsid w:val="008A7795"/>
    <w:rsid w:val="008B0490"/>
    <w:rsid w:val="008B6A9F"/>
    <w:rsid w:val="008C55A4"/>
    <w:rsid w:val="008E4BB9"/>
    <w:rsid w:val="008F41D2"/>
    <w:rsid w:val="00920DF3"/>
    <w:rsid w:val="00934C03"/>
    <w:rsid w:val="0094049E"/>
    <w:rsid w:val="00952ADC"/>
    <w:rsid w:val="00952BEE"/>
    <w:rsid w:val="00963AEA"/>
    <w:rsid w:val="009640B7"/>
    <w:rsid w:val="00970BF7"/>
    <w:rsid w:val="00980963"/>
    <w:rsid w:val="009A69D4"/>
    <w:rsid w:val="009E5008"/>
    <w:rsid w:val="009E6396"/>
    <w:rsid w:val="00A024A4"/>
    <w:rsid w:val="00A4226B"/>
    <w:rsid w:val="00A46594"/>
    <w:rsid w:val="00A57A99"/>
    <w:rsid w:val="00A914ED"/>
    <w:rsid w:val="00A9655B"/>
    <w:rsid w:val="00A976C3"/>
    <w:rsid w:val="00AA09D5"/>
    <w:rsid w:val="00B07453"/>
    <w:rsid w:val="00B62721"/>
    <w:rsid w:val="00B653A3"/>
    <w:rsid w:val="00B724F2"/>
    <w:rsid w:val="00BB09F0"/>
    <w:rsid w:val="00BB6BB5"/>
    <w:rsid w:val="00BC5A0D"/>
    <w:rsid w:val="00BD0739"/>
    <w:rsid w:val="00BD22D1"/>
    <w:rsid w:val="00BE2690"/>
    <w:rsid w:val="00C1312A"/>
    <w:rsid w:val="00C25C39"/>
    <w:rsid w:val="00C2612D"/>
    <w:rsid w:val="00C2737A"/>
    <w:rsid w:val="00C33F37"/>
    <w:rsid w:val="00C41904"/>
    <w:rsid w:val="00C468AF"/>
    <w:rsid w:val="00C84E15"/>
    <w:rsid w:val="00C86DC5"/>
    <w:rsid w:val="00C9606B"/>
    <w:rsid w:val="00CA71E8"/>
    <w:rsid w:val="00CE3F1E"/>
    <w:rsid w:val="00CE645E"/>
    <w:rsid w:val="00CF5BBF"/>
    <w:rsid w:val="00CF5DAE"/>
    <w:rsid w:val="00D048E4"/>
    <w:rsid w:val="00D15205"/>
    <w:rsid w:val="00D57124"/>
    <w:rsid w:val="00D669E2"/>
    <w:rsid w:val="00D7634F"/>
    <w:rsid w:val="00D86BE1"/>
    <w:rsid w:val="00E13C9E"/>
    <w:rsid w:val="00E2695B"/>
    <w:rsid w:val="00E40F27"/>
    <w:rsid w:val="00E425E0"/>
    <w:rsid w:val="00EC617B"/>
    <w:rsid w:val="00EF16B9"/>
    <w:rsid w:val="00EF226F"/>
    <w:rsid w:val="00EF5BBE"/>
    <w:rsid w:val="00F20345"/>
    <w:rsid w:val="00F305B3"/>
    <w:rsid w:val="00F56D3C"/>
    <w:rsid w:val="00F6074A"/>
    <w:rsid w:val="00F61B9D"/>
    <w:rsid w:val="00F66297"/>
    <w:rsid w:val="00F8192E"/>
    <w:rsid w:val="00F8575B"/>
    <w:rsid w:val="00FB010F"/>
    <w:rsid w:val="00FB0BF0"/>
    <w:rsid w:val="00FC03BC"/>
    <w:rsid w:val="00FC19FF"/>
    <w:rsid w:val="00FD1146"/>
    <w:rsid w:val="00FE64D0"/>
    <w:rsid w:val="00FF23F3"/>
    <w:rsid w:val="00FF5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47D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7747DD"/>
    <w:rPr>
      <w:color w:val="0000FF"/>
      <w:u w:val="single"/>
    </w:rPr>
  </w:style>
  <w:style w:type="paragraph" w:styleId="a4">
    <w:name w:val="No Spacing"/>
    <w:uiPriority w:val="1"/>
    <w:qFormat/>
    <w:rsid w:val="007747DD"/>
    <w:pPr>
      <w:spacing w:after="0" w:line="240" w:lineRule="auto"/>
    </w:pPr>
    <w:rPr>
      <w:rFonts w:eastAsiaTheme="minorEastAsia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747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747DD"/>
    <w:rPr>
      <w:rFonts w:ascii="Tahoma" w:eastAsiaTheme="minorEastAsia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2338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669E2"/>
    <w:pPr>
      <w:autoSpaceDE w:val="0"/>
      <w:autoSpaceDN w:val="0"/>
      <w:adjustRightInd w:val="0"/>
      <w:spacing w:after="0" w:line="240" w:lineRule="auto"/>
    </w:pPr>
    <w:rPr>
      <w:rFonts w:ascii="Liberation Serif" w:hAnsi="Liberation Serif" w:cs="Liberation Serif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47D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7747DD"/>
    <w:rPr>
      <w:color w:val="0000FF"/>
      <w:u w:val="single"/>
    </w:rPr>
  </w:style>
  <w:style w:type="paragraph" w:styleId="a4">
    <w:name w:val="No Spacing"/>
    <w:uiPriority w:val="1"/>
    <w:qFormat/>
    <w:rsid w:val="007747DD"/>
    <w:pPr>
      <w:spacing w:after="0" w:line="240" w:lineRule="auto"/>
    </w:pPr>
    <w:rPr>
      <w:rFonts w:eastAsiaTheme="minorEastAsia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747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747DD"/>
    <w:rPr>
      <w:rFonts w:ascii="Tahoma" w:eastAsiaTheme="minorEastAsia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2338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669E2"/>
    <w:pPr>
      <w:autoSpaceDE w:val="0"/>
      <w:autoSpaceDN w:val="0"/>
      <w:adjustRightInd w:val="0"/>
      <w:spacing w:after="0" w:line="240" w:lineRule="auto"/>
    </w:pPr>
    <w:rPr>
      <w:rFonts w:ascii="Liberation Serif" w:hAnsi="Liberation Serif" w:cs="Liberation Serif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061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2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mitet.alapaevskoe@yandex.ru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AB50CC-E9AA-4B82-BB23-8445A1EDBF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1694</TotalTime>
  <Pages>2</Pages>
  <Words>384</Words>
  <Characters>2193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110</cp:revision>
  <cp:lastPrinted>2025-07-08T06:58:00Z</cp:lastPrinted>
  <dcterms:created xsi:type="dcterms:W3CDTF">2022-04-27T08:34:00Z</dcterms:created>
  <dcterms:modified xsi:type="dcterms:W3CDTF">2025-09-22T04:20:00Z</dcterms:modified>
</cp:coreProperties>
</file>